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浙江省金融控股有限公司</w:t>
      </w:r>
    </w:p>
    <w:p>
      <w:pPr>
        <w:widowControl/>
        <w:spacing w:after="240"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供应商报名表</w:t>
      </w:r>
    </w:p>
    <w:tbl>
      <w:tblPr>
        <w:tblStyle w:val="5"/>
        <w:tblW w:w="8523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125"/>
        <w:gridCol w:w="1135"/>
        <w:gridCol w:w="141"/>
        <w:gridCol w:w="246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61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浙江省金融控股有限公司</w:t>
            </w:r>
          </w:p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年度第三期资金竞争性存放项目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61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供应商名称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61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联系人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手 机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61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E-mail地址</w:t>
            </w:r>
          </w:p>
          <w:p>
            <w:pPr>
              <w:widowControl/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661" w:type="dxa"/>
            <w:noWrap w:val="0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备  注</w:t>
            </w:r>
          </w:p>
        </w:tc>
        <w:tc>
          <w:tcPr>
            <w:tcW w:w="5862" w:type="dxa"/>
            <w:gridSpan w:val="4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921" w:type="dxa"/>
            <w:gridSpan w:val="3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报 名 资 料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提交情况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</w:trPr>
        <w:tc>
          <w:tcPr>
            <w:tcW w:w="5921" w:type="dxa"/>
            <w:gridSpan w:val="3"/>
            <w:noWrap w:val="0"/>
            <w:vAlign w:val="center"/>
          </w:tcPr>
          <w:p>
            <w:pPr>
              <w:spacing w:line="385" w:lineRule="atLeast"/>
              <w:ind w:firstLine="13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1）营业执照(复印件加盖公章)；</w:t>
            </w:r>
          </w:p>
          <w:p>
            <w:pPr>
              <w:spacing w:line="385" w:lineRule="atLeast"/>
              <w:ind w:firstLine="13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2）机构投标授权书；</w:t>
            </w:r>
          </w:p>
          <w:p>
            <w:pPr>
              <w:spacing w:line="385" w:lineRule="atLeast"/>
              <w:ind w:firstLine="13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3）法定代表授权委托书；</w:t>
            </w:r>
          </w:p>
          <w:p>
            <w:pPr>
              <w:spacing w:line="385" w:lineRule="atLeast"/>
              <w:ind w:firstLine="13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4）报名登记表（详见公告附件-报名登记表）；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spacing w:line="38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523" w:type="dxa"/>
            <w:gridSpan w:val="5"/>
            <w:noWrap w:val="0"/>
            <w:vAlign w:val="center"/>
          </w:tcPr>
          <w:p>
            <w:pPr>
              <w:ind w:firstLine="13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6"/>
                <w:szCs w:val="18"/>
              </w:rPr>
              <w:t>报名人（签字）：                    日期：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0" w:footer="193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135"/>
        <w:tab w:val="clear" w:pos="8306"/>
      </w:tabs>
      <w:ind w:left="-2380" w:leftChars="-850" w:right="-14" w:rightChars="-5" w:firstLine="961" w:firstLineChars="53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634" w:leftChars="-507" w:hanging="786" w:hangingChars="437"/>
      <w:jc w:val="left"/>
      <w:rPr>
        <w:rFonts w:hint="eastAsia"/>
      </w:rPr>
    </w:pPr>
    <w:r>
      <w:rPr>
        <w:sz w:val="18"/>
      </w:rPr>
      <w:pict>
        <v:shape id="PowerPlusWaterMarkObject573378" o:spid="_x0000_s2049" o:spt="136" type="#_x0000_t136" style="position:absolute;left:0pt;height:12.05pt;width:3pt;mso-position-horizontal:center;mso-position-horizontal-relative:margin;mso-position-vertical:center;mso-position-vertical-relative:margin;z-index:-251657216;mso-width-relative:page;mso-height-relative:page;" fillcolor="#0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." style="font-family:Sans Serif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WM1MjFiZjY4YjljNDFhMmJlZWI1NzIyYmFiOGIifQ=="/>
  </w:docVars>
  <w:rsids>
    <w:rsidRoot w:val="00000000"/>
    <w:rsid w:val="267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2023-12-29T02:26:26Z</dcterms:created>
  <dc:creator>Ganrusen</dc:creator>
  <cp:lastModifiedBy>Ganrusen</cp:lastModifiedBy>
  <dcterms:modified xsi:type="dcterms:W3CDTF">2023-12-29T02:26:31Z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03869F2C93FC4E9689D8A6908A7DF158_12</vt:lpwstr>
  </property>
</Properties>
</file>